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55049F" w14:textId="53DC1935" w:rsidR="0036624A" w:rsidRDefault="0010395B">
      <w:r>
        <w:rPr>
          <w:rFonts w:hint="eastAsia"/>
        </w:rPr>
        <w:t>帐幕系列</w:t>
      </w:r>
      <w:r>
        <w:rPr>
          <w:rFonts w:hint="eastAsia"/>
        </w:rPr>
        <w:t>0</w:t>
      </w:r>
      <w:r>
        <w:t xml:space="preserve">5  </w:t>
      </w:r>
      <w:r>
        <w:rPr>
          <w:rFonts w:hint="eastAsia"/>
        </w:rPr>
        <w:t>帐幕和幔子</w:t>
      </w:r>
    </w:p>
    <w:p w14:paraId="3DBFDCB9" w14:textId="04837037" w:rsidR="0010395B" w:rsidRDefault="0010395B"/>
    <w:p w14:paraId="41749AA3" w14:textId="315D42F2" w:rsidR="0010395B" w:rsidRDefault="0010395B"/>
    <w:p w14:paraId="61DE0EAF" w14:textId="5B6DAA0A" w:rsidR="0010395B" w:rsidRPr="007B2D6A" w:rsidRDefault="0010395B">
      <w:pPr>
        <w:rPr>
          <w:b/>
          <w:bCs/>
        </w:rPr>
      </w:pPr>
      <w:r w:rsidRPr="007B2D6A">
        <w:rPr>
          <w:rFonts w:hint="eastAsia"/>
          <w:b/>
          <w:bCs/>
        </w:rPr>
        <w:t>前言</w:t>
      </w:r>
    </w:p>
    <w:p w14:paraId="0D2E4FCF" w14:textId="61752F08" w:rsidR="0010395B" w:rsidRDefault="0010395B">
      <w:r>
        <w:rPr>
          <w:rFonts w:hint="eastAsia"/>
        </w:rPr>
        <w:t>重要性</w:t>
      </w:r>
    </w:p>
    <w:p w14:paraId="679A3938" w14:textId="77777777" w:rsidR="0010395B" w:rsidRDefault="0010395B"/>
    <w:p w14:paraId="7BE576AE" w14:textId="0D71D1AE" w:rsidR="0010395B" w:rsidRDefault="0010395B" w:rsidP="009F4882">
      <w:r>
        <w:rPr>
          <w:rFonts w:hint="eastAsia"/>
        </w:rPr>
        <w:t>释经原则</w:t>
      </w:r>
      <w:r w:rsidR="009F4882">
        <w:rPr>
          <w:rFonts w:hint="eastAsia"/>
        </w:rPr>
        <w:t>：</w:t>
      </w:r>
      <w:r>
        <w:rPr>
          <w:rFonts w:hint="eastAsia"/>
        </w:rPr>
        <w:t>灵意解经</w:t>
      </w:r>
      <w:r w:rsidR="009F4882">
        <w:rPr>
          <w:rFonts w:hint="eastAsia"/>
        </w:rPr>
        <w:t>的错误。</w:t>
      </w:r>
      <w:r>
        <w:rPr>
          <w:rFonts w:hint="eastAsia"/>
        </w:rPr>
        <w:t>原语境</w:t>
      </w:r>
      <w:r w:rsidR="009F4882">
        <w:rPr>
          <w:rFonts w:hint="eastAsia"/>
        </w:rPr>
        <w:t>；</w:t>
      </w:r>
      <w:r>
        <w:rPr>
          <w:rFonts w:hint="eastAsia"/>
        </w:rPr>
        <w:t>新约的完整启示之下的解释</w:t>
      </w:r>
      <w:r w:rsidR="009F4882">
        <w:rPr>
          <w:rFonts w:hint="eastAsia"/>
        </w:rPr>
        <w:t>。</w:t>
      </w:r>
    </w:p>
    <w:p w14:paraId="48021792" w14:textId="134F11D6" w:rsidR="0010395B" w:rsidRDefault="0010395B"/>
    <w:p w14:paraId="5B6BF164" w14:textId="0C4A66DD" w:rsidR="0010395B" w:rsidRPr="007B2D6A" w:rsidRDefault="0010395B">
      <w:pPr>
        <w:rPr>
          <w:b/>
          <w:bCs/>
        </w:rPr>
      </w:pPr>
      <w:r w:rsidRPr="007B2D6A">
        <w:rPr>
          <w:rFonts w:hint="eastAsia"/>
          <w:b/>
          <w:bCs/>
        </w:rPr>
        <w:t>第一阶段</w:t>
      </w:r>
    </w:p>
    <w:p w14:paraId="122A451A" w14:textId="60BB7540" w:rsidR="00F90827" w:rsidRDefault="0039098A">
      <w:r>
        <w:rPr>
          <w:rFonts w:hint="eastAsia"/>
        </w:rPr>
        <w:t>帐幕</w:t>
      </w:r>
      <w:proofErr w:type="spellStart"/>
      <w:r w:rsidR="00F90827">
        <w:rPr>
          <w:rFonts w:hint="eastAsia"/>
        </w:rPr>
        <w:t>Mishkan</w:t>
      </w:r>
      <w:proofErr w:type="spellEnd"/>
      <w:r w:rsidR="008105E9">
        <w:rPr>
          <w:rFonts w:hint="eastAsia"/>
        </w:rPr>
        <w:t>本身</w:t>
      </w:r>
      <w:r w:rsidR="00F90827">
        <w:rPr>
          <w:rFonts w:hint="eastAsia"/>
        </w:rPr>
        <w:t>（</w:t>
      </w:r>
      <w:r w:rsidR="00F90827">
        <w:rPr>
          <w:rFonts w:hint="eastAsia"/>
        </w:rPr>
        <w:t>vv</w:t>
      </w:r>
      <w:r w:rsidR="00F90827">
        <w:t>.</w:t>
      </w:r>
      <w:r w:rsidR="00F90827">
        <w:rPr>
          <w:rFonts w:hint="eastAsia"/>
        </w:rPr>
        <w:t>1</w:t>
      </w:r>
      <w:r w:rsidR="00F90827">
        <w:t>-6</w:t>
      </w:r>
      <w:r w:rsidR="00F90827">
        <w:rPr>
          <w:rFonts w:hint="eastAsia"/>
        </w:rPr>
        <w:t>）</w:t>
      </w:r>
      <w:r w:rsidR="00F90827">
        <w:rPr>
          <w:rFonts w:hint="eastAsia"/>
        </w:rPr>
        <w:t>=</w:t>
      </w:r>
      <w:r w:rsidR="00F90827">
        <w:t>10</w:t>
      </w:r>
      <w:r w:rsidR="00F90827">
        <w:rPr>
          <w:rFonts w:hint="eastAsia"/>
        </w:rPr>
        <w:t>幅幔子拼接组成。</w:t>
      </w:r>
      <w:r w:rsidR="005C7DC7">
        <w:rPr>
          <w:rFonts w:hint="eastAsia"/>
        </w:rPr>
        <w:t>连接处用金子做的钩相连。</w:t>
      </w:r>
    </w:p>
    <w:p w14:paraId="48A099C6" w14:textId="77777777" w:rsidR="00A5616E" w:rsidRDefault="00A5616E"/>
    <w:p w14:paraId="1D58E0F6" w14:textId="41ED553E" w:rsidR="0010395B" w:rsidRDefault="00F90827">
      <w:r>
        <w:rPr>
          <w:rFonts w:hint="eastAsia"/>
        </w:rPr>
        <w:t>幔子是由</w:t>
      </w:r>
      <w:r w:rsidRPr="00F90827">
        <w:rPr>
          <w:rFonts w:hint="eastAsia"/>
        </w:rPr>
        <w:t>细麻</w:t>
      </w:r>
      <w:r>
        <w:rPr>
          <w:rFonts w:hint="eastAsia"/>
        </w:rPr>
        <w:t>和</w:t>
      </w:r>
      <w:r w:rsidRPr="00F90827">
        <w:rPr>
          <w:rFonts w:hint="eastAsia"/>
        </w:rPr>
        <w:t>蓝色、紫色、朱红色</w:t>
      </w:r>
      <w:r>
        <w:rPr>
          <w:rFonts w:hint="eastAsia"/>
        </w:rPr>
        <w:t>的羊毛线混织而成的</w:t>
      </w:r>
      <w:r w:rsidR="005C7DC7">
        <w:rPr>
          <w:rFonts w:hint="eastAsia"/>
        </w:rPr>
        <w:t>。</w:t>
      </w:r>
      <w:r>
        <w:rPr>
          <w:rFonts w:hint="eastAsia"/>
        </w:rPr>
        <w:t xml:space="preserve"> </w:t>
      </w:r>
      <w:r w:rsidR="00741567">
        <w:rPr>
          <w:rFonts w:hint="eastAsia"/>
        </w:rPr>
        <w:t>这是用来做帐幕的顶。</w:t>
      </w:r>
    </w:p>
    <w:p w14:paraId="346F35B8" w14:textId="77777777" w:rsidR="00A5616E" w:rsidRDefault="00A5616E"/>
    <w:p w14:paraId="103EB4A2" w14:textId="1359012D" w:rsidR="004004B1" w:rsidRPr="004004B1" w:rsidRDefault="00F20ADA" w:rsidP="00631833">
      <w:r>
        <w:rPr>
          <w:rFonts w:hint="eastAsia"/>
        </w:rPr>
        <w:t>染色布。</w:t>
      </w:r>
      <w:r w:rsidR="00D377BE">
        <w:rPr>
          <w:rFonts w:hint="eastAsia"/>
        </w:rPr>
        <w:t>这种</w:t>
      </w:r>
      <w:r w:rsidR="00F90827">
        <w:rPr>
          <w:rFonts w:hint="eastAsia"/>
        </w:rPr>
        <w:t>染色技术已经失传很久，直到</w:t>
      </w:r>
      <w:r w:rsidR="00F90827">
        <w:rPr>
          <w:rFonts w:hint="eastAsia"/>
        </w:rPr>
        <w:t>2</w:t>
      </w:r>
      <w:r w:rsidR="00F90827">
        <w:t>0</w:t>
      </w:r>
      <w:r w:rsidR="00F90827">
        <w:rPr>
          <w:rFonts w:hint="eastAsia"/>
        </w:rPr>
        <w:t>世纪。蓝色（</w:t>
      </w:r>
      <w:proofErr w:type="spellStart"/>
      <w:r w:rsidR="00F90827" w:rsidRPr="00F90827">
        <w:rPr>
          <w:rFonts w:cs="Arial" w:hint="cs"/>
          <w:rtl/>
          <w:lang w:bidi="he-IL"/>
        </w:rPr>
        <w:t>תְּכֵלֶת</w:t>
      </w:r>
      <w:proofErr w:type="spellEnd"/>
      <w:r w:rsidR="00F90827">
        <w:rPr>
          <w:rFonts w:cs="Arial"/>
          <w:lang w:bidi="he-IL"/>
        </w:rPr>
        <w:t xml:space="preserve"> </w:t>
      </w:r>
      <w:proofErr w:type="spellStart"/>
      <w:r w:rsidR="00F90827">
        <w:rPr>
          <w:rFonts w:cs="Arial" w:hint="eastAsia"/>
          <w:lang w:bidi="he-IL"/>
        </w:rPr>
        <w:t>te</w:t>
      </w:r>
      <w:r w:rsidR="00F90827">
        <w:rPr>
          <w:rFonts w:cs="Arial"/>
          <w:lang w:bidi="he-IL"/>
        </w:rPr>
        <w:t>khelet</w:t>
      </w:r>
      <w:proofErr w:type="spellEnd"/>
      <w:r w:rsidR="00F90827">
        <w:rPr>
          <w:rFonts w:hint="eastAsia"/>
        </w:rPr>
        <w:t>）和紫色（</w:t>
      </w:r>
      <w:proofErr w:type="spellStart"/>
      <w:r w:rsidR="00F90827" w:rsidRPr="00F90827">
        <w:rPr>
          <w:rFonts w:cs="Arial" w:hint="cs"/>
          <w:rtl/>
          <w:lang w:bidi="he-IL"/>
        </w:rPr>
        <w:t>אַרְגָּמָן</w:t>
      </w:r>
      <w:proofErr w:type="spellEnd"/>
      <w:r w:rsidR="00F90827">
        <w:rPr>
          <w:rFonts w:cs="Arial"/>
          <w:lang w:bidi="he-IL"/>
        </w:rPr>
        <w:t xml:space="preserve"> </w:t>
      </w:r>
      <w:r w:rsidR="00F90827">
        <w:rPr>
          <w:rFonts w:cs="Arial" w:hint="eastAsia"/>
          <w:lang w:bidi="he-IL"/>
        </w:rPr>
        <w:t>ar</w:t>
      </w:r>
      <w:r w:rsidR="00F90827">
        <w:rPr>
          <w:rFonts w:cs="Arial"/>
          <w:lang w:bidi="he-IL"/>
        </w:rPr>
        <w:t>gaman</w:t>
      </w:r>
      <w:r w:rsidR="00F90827">
        <w:rPr>
          <w:rFonts w:hint="eastAsia"/>
        </w:rPr>
        <w:t>）</w:t>
      </w:r>
      <w:r w:rsidR="00D377BE">
        <w:rPr>
          <w:rFonts w:hint="eastAsia"/>
        </w:rPr>
        <w:t>的染料</w:t>
      </w:r>
      <w:r w:rsidR="00F90827">
        <w:rPr>
          <w:rFonts w:hint="eastAsia"/>
        </w:rPr>
        <w:t>都是用</w:t>
      </w:r>
      <w:r w:rsidR="00D377BE">
        <w:rPr>
          <w:rFonts w:hint="eastAsia"/>
        </w:rPr>
        <w:t>推罗海域的骨螺</w:t>
      </w:r>
      <w:r w:rsidR="004004B1">
        <w:rPr>
          <w:rFonts w:hint="eastAsia"/>
        </w:rPr>
        <w:t>(</w:t>
      </w:r>
      <w:r w:rsidR="004004B1">
        <w:t>murex)</w:t>
      </w:r>
      <w:r w:rsidR="00D377BE">
        <w:rPr>
          <w:rFonts w:hint="eastAsia"/>
        </w:rPr>
        <w:t>制成。海螺体内分泌的黄色粘液经过</w:t>
      </w:r>
      <w:r>
        <w:rPr>
          <w:rFonts w:hint="eastAsia"/>
        </w:rPr>
        <w:t>处理</w:t>
      </w:r>
      <w:r w:rsidR="00D377BE">
        <w:rPr>
          <w:rFonts w:hint="eastAsia"/>
        </w:rPr>
        <w:t>风干会变成染料</w:t>
      </w:r>
      <w:r w:rsidR="00B65777">
        <w:rPr>
          <w:rFonts w:hint="eastAsia"/>
        </w:rPr>
        <w:t>，日光的强弱决定了染料是蓝色还是紫色。</w:t>
      </w:r>
      <w:r>
        <w:rPr>
          <w:rFonts w:hint="eastAsia"/>
        </w:rPr>
        <w:t>染料气味非常难闻，甚至</w:t>
      </w:r>
      <w:r w:rsidR="00A5616E">
        <w:rPr>
          <w:rFonts w:hint="eastAsia"/>
        </w:rPr>
        <w:t>犹太教的</w:t>
      </w:r>
      <w:r>
        <w:rPr>
          <w:rFonts w:hint="eastAsia"/>
        </w:rPr>
        <w:t>塔木德</w:t>
      </w:r>
      <w:r w:rsidR="00A5616E">
        <w:rPr>
          <w:rFonts w:hint="eastAsia"/>
        </w:rPr>
        <w:t>里说，如果一个男人结婚之后做了染色工，他的妻子有权利离婚</w:t>
      </w:r>
      <w:r>
        <w:rPr>
          <w:rFonts w:hint="eastAsia"/>
        </w:rPr>
        <w:t>。</w:t>
      </w:r>
      <w:r w:rsidR="00B65777">
        <w:rPr>
          <w:rFonts w:hint="eastAsia"/>
        </w:rPr>
        <w:t>朱红色的染料是从一种</w:t>
      </w:r>
      <w:r w:rsidRPr="00F20ADA">
        <w:rPr>
          <w:rFonts w:hint="eastAsia"/>
        </w:rPr>
        <w:t>胭脂</w:t>
      </w:r>
      <w:r w:rsidR="00B65777">
        <w:rPr>
          <w:rFonts w:hint="eastAsia"/>
        </w:rPr>
        <w:t>虫</w:t>
      </w:r>
      <w:r>
        <w:rPr>
          <w:rFonts w:hint="eastAsia"/>
        </w:rPr>
        <w:t>（</w:t>
      </w:r>
      <w:r w:rsidRPr="00F20ADA">
        <w:t>Kermes</w:t>
      </w:r>
      <w:r>
        <w:rPr>
          <w:rFonts w:hint="eastAsia"/>
        </w:rPr>
        <w:t>）</w:t>
      </w:r>
      <w:r w:rsidR="00B65777">
        <w:rPr>
          <w:rFonts w:hint="eastAsia"/>
        </w:rPr>
        <w:t>身上获得的</w:t>
      </w:r>
      <w:r>
        <w:rPr>
          <w:rFonts w:hint="eastAsia"/>
        </w:rPr>
        <w:t>。母虫在繁殖时，会附着在树枝上，其身体会流出深红色的体液。这几种染色布都是价值不菲。</w:t>
      </w:r>
      <w:r w:rsidR="00645ABF">
        <w:rPr>
          <w:rFonts w:hint="eastAsia"/>
        </w:rPr>
        <w:t>推罗的骨螺紫在罗马帝国是皇室的专用染料，</w:t>
      </w:r>
      <w:r w:rsidR="00AD756A">
        <w:rPr>
          <w:rFonts w:hint="eastAsia"/>
        </w:rPr>
        <w:t>罗马法律限制这种染料的生产和使用权。</w:t>
      </w:r>
    </w:p>
    <w:p w14:paraId="6D2A3F53" w14:textId="08CC3709" w:rsidR="005C7DC7" w:rsidRDefault="005C7DC7" w:rsidP="005C7DC7"/>
    <w:p w14:paraId="1D680CB1" w14:textId="7297FF9C" w:rsidR="005C7DC7" w:rsidRDefault="005C7DC7" w:rsidP="00631833">
      <w:r>
        <w:rPr>
          <w:rFonts w:hint="eastAsia"/>
        </w:rPr>
        <w:t>幔子上编织着基路伯天使。这基路伯不是绣上去的，而是直接编织进去的。</w:t>
      </w:r>
      <w:r>
        <w:rPr>
          <w:rStyle w:val="FootnoteReference"/>
        </w:rPr>
        <w:footnoteReference w:id="1"/>
      </w:r>
      <w:r>
        <w:t xml:space="preserve"> </w:t>
      </w:r>
    </w:p>
    <w:p w14:paraId="45C4634D" w14:textId="1A225CB0" w:rsidR="005C7DC7" w:rsidRDefault="005C7DC7" w:rsidP="005C7DC7"/>
    <w:p w14:paraId="62563A73" w14:textId="12206DE5" w:rsidR="00967849" w:rsidRDefault="005C7DC7" w:rsidP="00741567">
      <w:r>
        <w:rPr>
          <w:rFonts w:hint="eastAsia"/>
        </w:rPr>
        <w:t>罩棚（</w:t>
      </w:r>
      <w:r>
        <w:rPr>
          <w:rFonts w:hint="eastAsia"/>
        </w:rPr>
        <w:t>vv</w:t>
      </w:r>
      <w:r>
        <w:t>7-14</w:t>
      </w:r>
      <w:r>
        <w:rPr>
          <w:rFonts w:hint="eastAsia"/>
        </w:rPr>
        <w:t>）在这帐幕之外，有三层。第一层是山羊毛做的，直接盖在帐幕上面，尺寸比帐幕稍微多出来一些，用铜钩连接在一起。然后外面是一层公羊皮，最后是一层海狗皮，这两层没有尺寸要求。从材料上来说，外层的皮是用来防雨的，而羊毛则更能保温。</w:t>
      </w:r>
    </w:p>
    <w:p w14:paraId="5BF614F0" w14:textId="77777777" w:rsidR="00967849" w:rsidRDefault="00967849"/>
    <w:p w14:paraId="05DFF2F3" w14:textId="012492BB" w:rsidR="0039098A" w:rsidRDefault="0039098A">
      <w:r>
        <w:rPr>
          <w:rFonts w:hint="eastAsia"/>
        </w:rPr>
        <w:t>板子</w:t>
      </w:r>
      <w:r w:rsidR="00967849">
        <w:rPr>
          <w:rFonts w:hint="eastAsia"/>
        </w:rPr>
        <w:t>（</w:t>
      </w:r>
      <w:r w:rsidR="00967849">
        <w:rPr>
          <w:rFonts w:hint="eastAsia"/>
        </w:rPr>
        <w:t>vv.</w:t>
      </w:r>
      <w:r w:rsidR="00967849">
        <w:t>15-30</w:t>
      </w:r>
      <w:r w:rsidR="00967849">
        <w:rPr>
          <w:rFonts w:hint="eastAsia"/>
        </w:rPr>
        <w:t>）接下来，是做整个帐幕的骨架，这是用皂荚木做的竖版，尺寸只给了长宽，而没有厚度。</w:t>
      </w:r>
      <w:r w:rsidR="00787406">
        <w:rPr>
          <w:rFonts w:hint="eastAsia"/>
        </w:rPr>
        <w:t>板子之间有榫卯结构连接，然后有门闩连接起来。</w:t>
      </w:r>
    </w:p>
    <w:p w14:paraId="551C302E" w14:textId="77777777" w:rsidR="002C7623" w:rsidRDefault="002C7623"/>
    <w:p w14:paraId="61F12A48" w14:textId="6285BC9A" w:rsidR="000F6732" w:rsidRDefault="00787406" w:rsidP="009F4882">
      <w:r>
        <w:rPr>
          <w:rFonts w:hint="eastAsia"/>
        </w:rPr>
        <w:t>这一段的希伯来文读起来很晦涩，让人抓不着头脑，这不仅是在摩西时代希伯来文本身的问题，也是全世界所有语言的问题。话语用来表达时间逻辑关系和叙事是最有效的，然而用来表达空间逻辑关系就非常困难。</w:t>
      </w:r>
      <w:r w:rsidR="00EE5DD1">
        <w:rPr>
          <w:rFonts w:hint="eastAsia"/>
        </w:rPr>
        <w:t>就像组装</w:t>
      </w:r>
      <w:r w:rsidR="00EE5DD1">
        <w:rPr>
          <w:rFonts w:hint="eastAsia"/>
        </w:rPr>
        <w:t>Ikea</w:t>
      </w:r>
      <w:r w:rsidR="00EE5DD1">
        <w:rPr>
          <w:rFonts w:hint="eastAsia"/>
        </w:rPr>
        <w:t>家具一样，我们需要一个带图示的说明书，就很方便。</w:t>
      </w:r>
      <w:r>
        <w:rPr>
          <w:rFonts w:hint="eastAsia"/>
        </w:rPr>
        <w:t>因此，</w:t>
      </w:r>
      <w:r>
        <w:rPr>
          <w:rFonts w:hint="eastAsia"/>
        </w:rPr>
        <w:t>v.</w:t>
      </w:r>
      <w:r>
        <w:t>30</w:t>
      </w:r>
      <w:r>
        <w:rPr>
          <w:rFonts w:hint="eastAsia"/>
        </w:rPr>
        <w:t>上帝提醒摩西，要按照他在山上看到的样子来做。因为语言很难传达明确。</w:t>
      </w:r>
    </w:p>
    <w:p w14:paraId="0520B23E" w14:textId="4C5487F9" w:rsidR="00787406" w:rsidRDefault="00631833">
      <w:r>
        <w:rPr>
          <w:rFonts w:hint="eastAsia"/>
        </w:rPr>
        <w:t>【</w:t>
      </w:r>
      <w:r w:rsidR="00787406">
        <w:rPr>
          <w:rFonts w:hint="eastAsia"/>
        </w:rPr>
        <w:t>这也从另外一方面表明，这帐幕在历史上是独一无二的，西奈山之约也是独一无二的，这一切都是在救赎历史的预表时期特别预备的，而等到新约到来，这一切都不再存在了。</w:t>
      </w:r>
      <w:r w:rsidR="00787406">
        <w:rPr>
          <w:rFonts w:hint="eastAsia"/>
        </w:rPr>
        <w:lastRenderedPageBreak/>
        <w:t>今天没有人再能登上西奈山看到上帝特别启示给摩西的圣所的样式，也没有任何一个民族或国家能够来到西奈山与上帝立约。</w:t>
      </w:r>
      <w:r>
        <w:rPr>
          <w:rFonts w:hint="eastAsia"/>
        </w:rPr>
        <w:t>】</w:t>
      </w:r>
    </w:p>
    <w:p w14:paraId="051A83C1" w14:textId="77777777" w:rsidR="00A5616E" w:rsidRDefault="00A5616E"/>
    <w:p w14:paraId="3252678A" w14:textId="0609C947" w:rsidR="0039098A" w:rsidRDefault="0039098A">
      <w:r>
        <w:rPr>
          <w:rFonts w:hint="eastAsia"/>
        </w:rPr>
        <w:t>幔子</w:t>
      </w:r>
      <w:r w:rsidR="004004B1">
        <w:rPr>
          <w:rFonts w:hint="eastAsia"/>
        </w:rPr>
        <w:t>和室内摆设（</w:t>
      </w:r>
      <w:r w:rsidR="004004B1">
        <w:rPr>
          <w:rFonts w:hint="eastAsia"/>
        </w:rPr>
        <w:t>vv</w:t>
      </w:r>
      <w:r w:rsidR="004004B1">
        <w:t>.31-37</w:t>
      </w:r>
      <w:r w:rsidR="004004B1">
        <w:rPr>
          <w:rFonts w:hint="eastAsia"/>
        </w:rPr>
        <w:t>）</w:t>
      </w:r>
    </w:p>
    <w:p w14:paraId="0B6E4DF8" w14:textId="40F58A10" w:rsidR="004004B1" w:rsidRDefault="004004B1" w:rsidP="00631833">
      <w:r>
        <w:rPr>
          <w:rFonts w:hint="eastAsia"/>
        </w:rPr>
        <w:t>这里有两</w:t>
      </w:r>
      <w:r w:rsidR="00631833">
        <w:rPr>
          <w:rFonts w:hint="eastAsia"/>
        </w:rPr>
        <w:t>个</w:t>
      </w:r>
      <w:r>
        <w:rPr>
          <w:rFonts w:hint="eastAsia"/>
        </w:rPr>
        <w:t>幔子。</w:t>
      </w:r>
      <w:r>
        <w:t>V</w:t>
      </w:r>
      <w:r>
        <w:rPr>
          <w:rFonts w:hint="eastAsia"/>
        </w:rPr>
        <w:t>.31</w:t>
      </w:r>
      <w:r>
        <w:rPr>
          <w:rFonts w:hint="eastAsia"/>
        </w:rPr>
        <w:t>的幔子做工与帐幕</w:t>
      </w:r>
      <w:r w:rsidR="00FC6848">
        <w:rPr>
          <w:rFonts w:hint="eastAsia"/>
        </w:rPr>
        <w:t>的幔子</w:t>
      </w:r>
      <w:r>
        <w:rPr>
          <w:rFonts w:hint="eastAsia"/>
        </w:rPr>
        <w:t>是一样</w:t>
      </w:r>
      <w:r w:rsidR="00FC6848">
        <w:rPr>
          <w:rFonts w:hint="eastAsia"/>
        </w:rPr>
        <w:t>，上面有编织上的基路伯，这道幔子是用来至圣所</w:t>
      </w:r>
      <w:r w:rsidR="00631833">
        <w:rPr>
          <w:rFonts w:hint="eastAsia"/>
        </w:rPr>
        <w:t>前面</w:t>
      </w:r>
      <w:r w:rsidR="00FC6848">
        <w:rPr>
          <w:rFonts w:hint="eastAsia"/>
        </w:rPr>
        <w:t>的。</w:t>
      </w:r>
      <w:r w:rsidR="00631833">
        <w:rPr>
          <w:rFonts w:hint="eastAsia"/>
        </w:rPr>
        <w:t>而</w:t>
      </w:r>
      <w:r w:rsidR="00631833">
        <w:rPr>
          <w:rFonts w:hint="eastAsia"/>
        </w:rPr>
        <w:t>v.36</w:t>
      </w:r>
      <w:r w:rsidR="00631833">
        <w:rPr>
          <w:rFonts w:hint="eastAsia"/>
        </w:rPr>
        <w:t>的幔子做工不同，是用刺绣的方式做的。这道幔子是放在圣所前的。屋内的摆设，约柜和施恩座放在至圣所里，桌子和灯台分别放在北面和南面，彼此相对。圣所里唯一没有提到的物品是香坛。</w:t>
      </w:r>
    </w:p>
    <w:p w14:paraId="26423578" w14:textId="77777777" w:rsidR="004004B1" w:rsidRDefault="004004B1"/>
    <w:p w14:paraId="40D475F1" w14:textId="772965F9" w:rsidR="004004B1" w:rsidRDefault="004004B1">
      <w:r>
        <w:rPr>
          <w:rFonts w:hint="eastAsia"/>
        </w:rPr>
        <w:t>含义</w:t>
      </w:r>
    </w:p>
    <w:p w14:paraId="0A39F8E5" w14:textId="01F0B5D1" w:rsidR="004004B1" w:rsidRDefault="004004B1" w:rsidP="000F6732">
      <w:r>
        <w:rPr>
          <w:rFonts w:hint="eastAsia"/>
        </w:rPr>
        <w:t>帐幕是照着上帝天上圣所的样式造的。</w:t>
      </w:r>
    </w:p>
    <w:p w14:paraId="21298AF5" w14:textId="77777777" w:rsidR="00631833" w:rsidRDefault="00631833"/>
    <w:p w14:paraId="3D6DA8D1" w14:textId="69A63A0F" w:rsidR="000F6732" w:rsidRDefault="00631833" w:rsidP="000F6732">
      <w:r>
        <w:rPr>
          <w:rFonts w:hint="eastAsia"/>
        </w:rPr>
        <w:t>颜色的象征意义，蓝色指天，而紫色是王权的象征，</w:t>
      </w:r>
      <w:r w:rsidR="000F6732">
        <w:rPr>
          <w:rFonts w:hint="eastAsia"/>
        </w:rPr>
        <w:t>上帝的宝座，</w:t>
      </w:r>
      <w:r>
        <w:rPr>
          <w:rFonts w:hint="eastAsia"/>
        </w:rPr>
        <w:t>朱红色则象征的火和光。这帐幕做的</w:t>
      </w:r>
      <w:r w:rsidR="00CF624E">
        <w:rPr>
          <w:rFonts w:hint="eastAsia"/>
        </w:rPr>
        <w:t>室内棚顶</w:t>
      </w:r>
      <w:r>
        <w:rPr>
          <w:rFonts w:hint="eastAsia"/>
        </w:rPr>
        <w:t>，让人立刻明白这里是上帝在天上宝座的所在</w:t>
      </w:r>
      <w:r w:rsidR="00CF624E">
        <w:rPr>
          <w:rFonts w:hint="eastAsia"/>
        </w:rPr>
        <w:t>。在圣经中幔子和天之间有直接的关联：</w:t>
      </w:r>
      <w:r>
        <w:rPr>
          <w:rFonts w:hint="eastAsia"/>
        </w:rPr>
        <w:t>“</w:t>
      </w:r>
      <w:r>
        <w:rPr>
          <w:rFonts w:hint="eastAsia"/>
        </w:rPr>
        <w:t>[</w:t>
      </w:r>
      <w:r>
        <w:rPr>
          <w:rFonts w:hint="eastAsia"/>
        </w:rPr>
        <w:t>上帝</w:t>
      </w:r>
      <w:r>
        <w:rPr>
          <w:rFonts w:hint="eastAsia"/>
        </w:rPr>
        <w:t>]</w:t>
      </w:r>
      <w:r w:rsidRPr="00741567">
        <w:rPr>
          <w:rFonts w:hint="eastAsia"/>
        </w:rPr>
        <w:t>铺张穹苍如铺幔子，</w:t>
      </w:r>
      <w:r w:rsidR="000F6732">
        <w:t>…</w:t>
      </w:r>
      <w:r>
        <w:rPr>
          <w:rFonts w:hint="eastAsia"/>
        </w:rPr>
        <w:t>他以风为使者，以火焰为仆役。”（诗</w:t>
      </w:r>
      <w:r>
        <w:rPr>
          <w:rFonts w:hint="eastAsia"/>
        </w:rPr>
        <w:t>1</w:t>
      </w:r>
      <w:r>
        <w:t>04</w:t>
      </w:r>
      <w:r>
        <w:rPr>
          <w:rFonts w:hint="eastAsia"/>
        </w:rPr>
        <w:t>）</w:t>
      </w:r>
      <w:r w:rsidR="00CF624E">
        <w:rPr>
          <w:rFonts w:hint="eastAsia"/>
        </w:rPr>
        <w:t>；</w:t>
      </w:r>
      <w:r w:rsidR="000F6732">
        <w:rPr>
          <w:rFonts w:hint="eastAsia"/>
        </w:rPr>
        <w:t>以赛亚先知说</w:t>
      </w:r>
      <w:r w:rsidR="00CF624E">
        <w:rPr>
          <w:rFonts w:hint="eastAsia"/>
        </w:rPr>
        <w:t>：“</w:t>
      </w:r>
      <w:r w:rsidRPr="004004B1">
        <w:rPr>
          <w:b/>
          <w:bCs/>
          <w:vertAlign w:val="superscript"/>
        </w:rPr>
        <w:t> </w:t>
      </w:r>
      <w:r w:rsidRPr="004004B1">
        <w:t>神坐在地球大圈之上，地上的居民好像蝗虫。他铺张穹苍如幔子，展开诸天如可住的帐篷。</w:t>
      </w:r>
      <w:r w:rsidR="00CF624E">
        <w:rPr>
          <w:rFonts w:hint="eastAsia"/>
        </w:rPr>
        <w:t>”</w:t>
      </w:r>
      <w:r>
        <w:rPr>
          <w:rFonts w:hint="eastAsia"/>
        </w:rPr>
        <w:t>（赛</w:t>
      </w:r>
      <w:r>
        <w:rPr>
          <w:rFonts w:hint="eastAsia"/>
        </w:rPr>
        <w:t>4</w:t>
      </w:r>
      <w:r>
        <w:t>0:22</w:t>
      </w:r>
      <w:r>
        <w:rPr>
          <w:rFonts w:hint="eastAsia"/>
        </w:rPr>
        <w:t>）整个帐幕的内饰上都编织着基路伯天使，当祭司进入到这帐幕里时，就</w:t>
      </w:r>
      <w:r w:rsidR="000F6732">
        <w:rPr>
          <w:rFonts w:hint="eastAsia"/>
        </w:rPr>
        <w:t>仿佛</w:t>
      </w:r>
      <w:r>
        <w:rPr>
          <w:rFonts w:hint="eastAsia"/>
        </w:rPr>
        <w:t>升上了</w:t>
      </w:r>
      <w:r w:rsidR="000F6732">
        <w:rPr>
          <w:rFonts w:hint="eastAsia"/>
        </w:rPr>
        <w:t>高</w:t>
      </w:r>
      <w:r>
        <w:rPr>
          <w:rFonts w:hint="eastAsia"/>
        </w:rPr>
        <w:t>天，在基路伯的环绕</w:t>
      </w:r>
      <w:r w:rsidR="000F6732">
        <w:rPr>
          <w:rFonts w:hint="eastAsia"/>
        </w:rPr>
        <w:t>和注视</w:t>
      </w:r>
      <w:r>
        <w:rPr>
          <w:rFonts w:hint="eastAsia"/>
        </w:rPr>
        <w:t>下，来到上帝的宝座面前，侍奉、敬拜他。</w:t>
      </w:r>
    </w:p>
    <w:p w14:paraId="290E43F1" w14:textId="77777777" w:rsidR="009D3E57" w:rsidRDefault="009D3E57" w:rsidP="000F6732"/>
    <w:p w14:paraId="65BFA2C1" w14:textId="33DC03E3" w:rsidR="009D3E57" w:rsidRDefault="009D3E57" w:rsidP="009D3E57">
      <w:r>
        <w:rPr>
          <w:rFonts w:hint="eastAsia"/>
        </w:rPr>
        <w:t>这意味着，在帐幕的设计和建造中，上帝实际上把天堂搭建在地上！帐幕预示着整个受造界被造的终极目的就是最终上帝要与人同住的天堂。</w:t>
      </w:r>
      <w:r w:rsidR="00C77A4C">
        <w:rPr>
          <w:rFonts w:hint="eastAsia"/>
        </w:rPr>
        <w:t>当摩西搭建完帐幕之后，上帝荣耀的祥云停留在帐幕上，日夜以云柱和火柱带领以色列民在旷野同行（出</w:t>
      </w:r>
      <w:r w:rsidR="00C77A4C">
        <w:rPr>
          <w:rFonts w:hint="eastAsia"/>
        </w:rPr>
        <w:t>4</w:t>
      </w:r>
      <w:r w:rsidR="00C77A4C">
        <w:t>0:34-38</w:t>
      </w:r>
      <w:r w:rsidR="00C77A4C">
        <w:rPr>
          <w:rFonts w:hint="eastAsia"/>
        </w:rPr>
        <w:t>）。</w:t>
      </w:r>
    </w:p>
    <w:p w14:paraId="60677279" w14:textId="77777777" w:rsidR="001D2E1F" w:rsidRDefault="001D2E1F" w:rsidP="000F6732"/>
    <w:p w14:paraId="524E4F92" w14:textId="214F7FB7" w:rsidR="009D3E57" w:rsidRDefault="009D3E57" w:rsidP="001D2E1F">
      <w:r>
        <w:rPr>
          <w:rFonts w:hint="eastAsia"/>
        </w:rPr>
        <w:t>帐幕对以色列民来说，既是律法也是福音。</w:t>
      </w:r>
    </w:p>
    <w:p w14:paraId="09A5519E" w14:textId="2638CB41" w:rsidR="001D2E1F" w:rsidRDefault="001D2E1F" w:rsidP="001D2E1F"/>
    <w:p w14:paraId="6BDA4092" w14:textId="561BDE12" w:rsidR="001D2E1F" w:rsidRDefault="009D3E57" w:rsidP="001D2E1F">
      <w:r>
        <w:rPr>
          <w:rFonts w:hint="eastAsia"/>
        </w:rPr>
        <w:t>尽管帐幕本身是上帝同在的标志，但</w:t>
      </w:r>
      <w:r w:rsidR="001D2E1F">
        <w:rPr>
          <w:rFonts w:hint="eastAsia"/>
        </w:rPr>
        <w:t>帐幕的设计</w:t>
      </w:r>
      <w:r>
        <w:rPr>
          <w:rFonts w:hint="eastAsia"/>
        </w:rPr>
        <w:t>却无时无刻不</w:t>
      </w:r>
      <w:r w:rsidR="001D2E1F">
        <w:rPr>
          <w:rFonts w:hint="eastAsia"/>
        </w:rPr>
        <w:t>提醒</w:t>
      </w:r>
      <w:r>
        <w:rPr>
          <w:rFonts w:hint="eastAsia"/>
        </w:rPr>
        <w:t>着</w:t>
      </w:r>
      <w:r w:rsidR="001D2E1F">
        <w:rPr>
          <w:rFonts w:hint="eastAsia"/>
        </w:rPr>
        <w:t>上帝的百姓，他们离真正的天堂到底有多远。</w:t>
      </w:r>
      <w:r>
        <w:rPr>
          <w:rFonts w:hint="eastAsia"/>
        </w:rPr>
        <w:t>整个</w:t>
      </w:r>
      <w:r w:rsidR="001D2E1F">
        <w:rPr>
          <w:rFonts w:hint="eastAsia"/>
        </w:rPr>
        <w:t>圣所是被</w:t>
      </w:r>
      <w:r>
        <w:rPr>
          <w:rFonts w:hint="eastAsia"/>
        </w:rPr>
        <w:t>蹭蹭</w:t>
      </w:r>
      <w:r w:rsidR="001D2E1F">
        <w:rPr>
          <w:rFonts w:hint="eastAsia"/>
        </w:rPr>
        <w:t>阻隔着的。两道幔子，</w:t>
      </w:r>
      <w:r w:rsidR="003C37C6">
        <w:rPr>
          <w:rFonts w:hint="eastAsia"/>
        </w:rPr>
        <w:t>悬挂在圣所和至圣所的入口，阻挡着进入上帝</w:t>
      </w:r>
      <w:r>
        <w:rPr>
          <w:rFonts w:hint="eastAsia"/>
        </w:rPr>
        <w:t>面前</w:t>
      </w:r>
      <w:r w:rsidR="003C37C6">
        <w:rPr>
          <w:rFonts w:hint="eastAsia"/>
        </w:rPr>
        <w:t>的路。只有祭司才能进入第一道幔子，也就是升上天；而第二道幔子则更加难入，只有大祭司一年一次进去，不是喜乐的，而是穿着麻衣，忧愁的，忏悔的，带着血去在施恩座前祈求赎罪。</w:t>
      </w:r>
    </w:p>
    <w:p w14:paraId="1E60CB8C" w14:textId="026D76C8" w:rsidR="003C37C6" w:rsidRDefault="003C37C6" w:rsidP="001D2E1F"/>
    <w:p w14:paraId="5B453496" w14:textId="5C188748" w:rsidR="009D3E57" w:rsidRDefault="003C37C6" w:rsidP="009D3E57">
      <w:r>
        <w:rPr>
          <w:rFonts w:hint="eastAsia"/>
        </w:rPr>
        <w:t>在这第二道幔子上编织着的基路伯，也让人回想起那曾经的郁郁葱葱的伊甸，人类本可以在里面与上帝喜乐的同住，然而如今却因着人类自己的悖逆，被逐出乐园，在东方劳苦叹息，而如今通往这乐园的路被基路伯把守着。因此，帐幕里的这些装饰是为了让祭司们，看到眼前的冒着火的基路伯，而感到恐惧战兢，谦卑认罪。尽管帐幕是上帝同在的居所，然而这幔子却象征着罪人与上帝之间无法逾越的鸿沟。</w:t>
      </w:r>
    </w:p>
    <w:p w14:paraId="340AC39A" w14:textId="1BFEBABF" w:rsidR="009D3E57" w:rsidRDefault="009D3E57" w:rsidP="009D3E57"/>
    <w:p w14:paraId="1282BF58" w14:textId="5318C409" w:rsidR="0010395B" w:rsidRDefault="009D3E57" w:rsidP="009D3E57">
      <w:r>
        <w:rPr>
          <w:rFonts w:hint="eastAsia"/>
        </w:rPr>
        <w:lastRenderedPageBreak/>
        <w:t>因此，这帐幕只是个预表和影子，并不是最终的实体。旧约的以色列并不是终极意义上的上帝的国，以色列如同亚当，在历史上重新上演了亚当在乐园里失败。因着以色列民的罪，上帝借着先知谴责他们的罪，预言将来的审判。</w:t>
      </w:r>
    </w:p>
    <w:p w14:paraId="6324737E" w14:textId="77777777" w:rsidR="009D3E57" w:rsidRDefault="009D3E57"/>
    <w:p w14:paraId="5194C4F1" w14:textId="53543295" w:rsidR="009D3E57" w:rsidRPr="002F6771" w:rsidRDefault="002F6771" w:rsidP="009D3E57">
      <w:r w:rsidRPr="002F6771">
        <w:t>“</w:t>
      </w:r>
      <w:r w:rsidRPr="002F6771">
        <w:rPr>
          <w:rFonts w:hint="eastAsia"/>
        </w:rPr>
        <w:t xml:space="preserve">20 </w:t>
      </w:r>
      <w:r w:rsidRPr="002F6771">
        <w:rPr>
          <w:rFonts w:hint="eastAsia"/>
        </w:rPr>
        <w:t>毁坏的信息连络不绝，因为全地荒废。我的帐篷忽然毁坏，我的幔子顷刻破裂。</w:t>
      </w:r>
      <w:r w:rsidRPr="002F6771">
        <w:t>”</w:t>
      </w:r>
      <w:r w:rsidRPr="002F6771">
        <w:rPr>
          <w:rFonts w:hint="eastAsia"/>
        </w:rPr>
        <w:t>（耶</w:t>
      </w:r>
      <w:r w:rsidRPr="002F6771">
        <w:rPr>
          <w:rFonts w:hint="eastAsia"/>
        </w:rPr>
        <w:t>4</w:t>
      </w:r>
      <w:r w:rsidRPr="002F6771">
        <w:t>:20</w:t>
      </w:r>
      <w:r w:rsidRPr="002F6771">
        <w:rPr>
          <w:rFonts w:hint="eastAsia"/>
        </w:rPr>
        <w:t>）</w:t>
      </w:r>
    </w:p>
    <w:p w14:paraId="7BF8AB49" w14:textId="6329B623" w:rsidR="002F6771" w:rsidRPr="002F6771" w:rsidRDefault="002F6771" w:rsidP="002F6771">
      <w:r>
        <w:t>“</w:t>
      </w:r>
      <w:r w:rsidRPr="002F6771">
        <w:t>我的帐篷毁坏，我的绳索折断。我的儿女离我出去，没有了，无人再支搭我的帐篷，挂起我的幔子。</w:t>
      </w:r>
      <w:r>
        <w:t>”</w:t>
      </w:r>
      <w:r>
        <w:rPr>
          <w:rFonts w:hint="eastAsia"/>
        </w:rPr>
        <w:t>（耶</w:t>
      </w:r>
      <w:r>
        <w:rPr>
          <w:rFonts w:hint="eastAsia"/>
        </w:rPr>
        <w:t>1</w:t>
      </w:r>
      <w:r>
        <w:t>0:20</w:t>
      </w:r>
      <w:r>
        <w:rPr>
          <w:rFonts w:hint="eastAsia"/>
        </w:rPr>
        <w:t>）</w:t>
      </w:r>
    </w:p>
    <w:p w14:paraId="40274E5F" w14:textId="2D7F07AE" w:rsidR="009D3E57" w:rsidRDefault="009D3E57"/>
    <w:p w14:paraId="29BE5C9B" w14:textId="22815DBA" w:rsidR="00B251CC" w:rsidRDefault="00B251CC" w:rsidP="00B251CC">
      <w:r>
        <w:rPr>
          <w:rFonts w:hint="eastAsia"/>
        </w:rPr>
        <w:t>摩西的帐幕最终无法使罪人与上帝和好，只能用幔子阻隔罪人不去进入上帝圣洁的同在，否则他们就会被上帝烈火般的圣洁吞灭。摩西的帐幕向我们指向了那位真正的帐幕，从天道成肉身的圣子上帝耶稣基督，他用他的宝血遮盖了我们的罪，用他自己的身体为我们打开了那通往至圣所的幔子，使我们进入上帝的同在之中。</w:t>
      </w:r>
    </w:p>
    <w:p w14:paraId="7D566C22" w14:textId="06F3615B" w:rsidR="00B251CC" w:rsidRDefault="00B251CC"/>
    <w:p w14:paraId="14172E66" w14:textId="3000D006" w:rsidR="00B251CC" w:rsidRPr="00B251CC" w:rsidRDefault="0010395B" w:rsidP="00B251CC">
      <w:pPr>
        <w:rPr>
          <w:b/>
          <w:bCs/>
        </w:rPr>
      </w:pPr>
      <w:r w:rsidRPr="007B2D6A">
        <w:rPr>
          <w:rFonts w:hint="eastAsia"/>
          <w:b/>
          <w:bCs/>
        </w:rPr>
        <w:t>第二阶段</w:t>
      </w:r>
    </w:p>
    <w:p w14:paraId="4B29A8CB" w14:textId="77777777" w:rsidR="00B251CC" w:rsidRDefault="00B251CC"/>
    <w:p w14:paraId="6956A158" w14:textId="7E70E0A5" w:rsidR="00C77A4C" w:rsidRDefault="00C77A4C">
      <w:r>
        <w:rPr>
          <w:rFonts w:hint="eastAsia"/>
        </w:rPr>
        <w:t>约翰在他的福音书中一开始，就表明，耶稣的降世本身就是实现了帐幕的预表：“道成了肉身，在我们中间支搭起了帐幕”（约</w:t>
      </w:r>
      <w:r>
        <w:rPr>
          <w:rFonts w:hint="eastAsia"/>
        </w:rPr>
        <w:t>1</w:t>
      </w:r>
      <w:r>
        <w:t>:14</w:t>
      </w:r>
      <w:r>
        <w:rPr>
          <w:rFonts w:hint="eastAsia"/>
        </w:rPr>
        <w:t>）。就像那荣耀的祥云曾经降在摩西的帐幕上，</w:t>
      </w:r>
      <w:r w:rsidR="006C08E1">
        <w:rPr>
          <w:rFonts w:hint="eastAsia"/>
        </w:rPr>
        <w:t>圣灵如鸽子一样降在耶稣的身上。如今上帝的帐幕不再是用麻线和毛线编织成的，上帝的帐幕是一个有血有肉的人——耶稣基督。他是与父同等的上帝，却为了我们的拯救成为完全真实的人。</w:t>
      </w:r>
    </w:p>
    <w:p w14:paraId="07C37445" w14:textId="70502AF1" w:rsidR="006C08E1" w:rsidRDefault="006C08E1"/>
    <w:p w14:paraId="7B2F89B0" w14:textId="5FB73D67" w:rsidR="006D2743" w:rsidRDefault="006C08E1" w:rsidP="006D2743">
      <w:r>
        <w:rPr>
          <w:rFonts w:hint="eastAsia"/>
        </w:rPr>
        <w:t>在基督里，从天降下，上帝成为人，好使地成为天。耶稣基督是连接罪人与上帝之间那道鸿沟的桥梁</w:t>
      </w:r>
      <w:r w:rsidR="006D2743">
        <w:rPr>
          <w:rFonts w:hint="eastAsia"/>
        </w:rPr>
        <w:t>。</w:t>
      </w:r>
      <w:r w:rsidR="00B251CC">
        <w:rPr>
          <w:rFonts w:hint="eastAsia"/>
        </w:rPr>
        <w:t>而他连接这道鸿沟的方式就是在十字架上为我们献上了自己，背负我们的罪，承受上帝烈火般的忿怒。</w:t>
      </w:r>
    </w:p>
    <w:p w14:paraId="748318B1" w14:textId="77777777" w:rsidR="00B251CC" w:rsidRDefault="00B251CC" w:rsidP="006D2743"/>
    <w:p w14:paraId="47741D26" w14:textId="694B1756" w:rsidR="00B251CC" w:rsidRDefault="00B251CC" w:rsidP="00B251CC">
      <w:r>
        <w:rPr>
          <w:rFonts w:hint="eastAsia"/>
        </w:rPr>
        <w:t>三卷福音书都记载：当耶稣死在十字架时，圣殿里的幔子从上到下裂开了（太</w:t>
      </w:r>
      <w:r>
        <w:rPr>
          <w:rFonts w:hint="eastAsia"/>
        </w:rPr>
        <w:t>2</w:t>
      </w:r>
      <w:r>
        <w:t>7:51</w:t>
      </w:r>
      <w:r>
        <w:rPr>
          <w:rFonts w:hint="eastAsia"/>
        </w:rPr>
        <w:t>；可</w:t>
      </w:r>
      <w:r>
        <w:rPr>
          <w:rFonts w:hint="eastAsia"/>
        </w:rPr>
        <w:t>1</w:t>
      </w:r>
      <w:r>
        <w:t>5:58</w:t>
      </w:r>
      <w:r>
        <w:rPr>
          <w:rFonts w:hint="eastAsia"/>
        </w:rPr>
        <w:t>；路</w:t>
      </w:r>
      <w:r>
        <w:rPr>
          <w:rFonts w:hint="eastAsia"/>
        </w:rPr>
        <w:t>2</w:t>
      </w:r>
      <w:r>
        <w:t>3:45</w:t>
      </w:r>
      <w:r>
        <w:rPr>
          <w:rFonts w:hint="eastAsia"/>
        </w:rPr>
        <w:t>）。因为那羔羊已经被宰杀，我们的大祭司拿着他自己的血进入到那天上的圣所，把血洒在上帝的施恩宝座前，遮盖了他百姓一切的罪恶与过犯。</w:t>
      </w:r>
    </w:p>
    <w:p w14:paraId="00CB292B" w14:textId="0CF711D1" w:rsidR="00B251CC" w:rsidRDefault="00B251CC" w:rsidP="00B251CC"/>
    <w:p w14:paraId="51791A5B" w14:textId="6CEBD221" w:rsidR="00B251CC" w:rsidRDefault="00B251CC" w:rsidP="00B251CC">
      <w:r>
        <w:rPr>
          <w:rFonts w:hint="eastAsia"/>
        </w:rPr>
        <w:t>因此希伯来书的作者说：</w:t>
      </w:r>
      <w:r w:rsidRPr="007B2D6A">
        <w:rPr>
          <w:rFonts w:hint="eastAsia"/>
        </w:rPr>
        <w:t>弟兄们，我们因耶稣的血得以坦然进入至圣所</w:t>
      </w:r>
      <w:r>
        <w:rPr>
          <w:rFonts w:hint="eastAsia"/>
        </w:rPr>
        <w:t>（来</w:t>
      </w:r>
      <w:r>
        <w:rPr>
          <w:rFonts w:hint="eastAsia"/>
        </w:rPr>
        <w:t>1</w:t>
      </w:r>
      <w:r>
        <w:t>0:19</w:t>
      </w:r>
      <w:r>
        <w:rPr>
          <w:rFonts w:hint="eastAsia"/>
        </w:rPr>
        <w:t>）；</w:t>
      </w:r>
      <w:r w:rsidRPr="007B2D6A">
        <w:rPr>
          <w:rFonts w:hint="eastAsia"/>
        </w:rPr>
        <w:t xml:space="preserve"> </w:t>
      </w:r>
      <w:r>
        <w:rPr>
          <w:rFonts w:hint="eastAsia"/>
        </w:rPr>
        <w:t>然后，他又说：耶稣</w:t>
      </w:r>
      <w:r w:rsidRPr="007B2D6A">
        <w:rPr>
          <w:rFonts w:hint="eastAsia"/>
        </w:rPr>
        <w:t>给我们开了一条又新又活的路，从幔子经过，这幔子就是他的身体</w:t>
      </w:r>
      <w:r>
        <w:rPr>
          <w:rFonts w:hint="eastAsia"/>
        </w:rPr>
        <w:t>（来</w:t>
      </w:r>
      <w:r>
        <w:rPr>
          <w:rFonts w:hint="eastAsia"/>
        </w:rPr>
        <w:t>1</w:t>
      </w:r>
      <w:r>
        <w:t>0:</w:t>
      </w:r>
      <w:r>
        <w:rPr>
          <w:rFonts w:hint="eastAsia"/>
        </w:rPr>
        <w:t>2</w:t>
      </w:r>
      <w:r>
        <w:t>0</w:t>
      </w:r>
      <w:r>
        <w:rPr>
          <w:rFonts w:hint="eastAsia"/>
        </w:rPr>
        <w:t>）</w:t>
      </w:r>
      <w:r w:rsidR="00556EED">
        <w:rPr>
          <w:rFonts w:hint="eastAsia"/>
        </w:rPr>
        <w:t>。</w:t>
      </w:r>
      <w:r w:rsidR="009F0024">
        <w:rPr>
          <w:rFonts w:hint="eastAsia"/>
        </w:rPr>
        <w:t>他的身体为我们而舍，他的宝血为我们而流，好叫我们能够与上帝和好，穿过那基路伯把守的幔子，而不至于送命。那圣洁威严击杀罪人的至圣所，在耶稣基督里，成为我们的避难所（</w:t>
      </w:r>
      <w:r w:rsidR="000757C6">
        <w:rPr>
          <w:rFonts w:hint="eastAsia"/>
        </w:rPr>
        <w:t>参来</w:t>
      </w:r>
      <w:r w:rsidR="000757C6">
        <w:rPr>
          <w:rFonts w:hint="eastAsia"/>
        </w:rPr>
        <w:t>6</w:t>
      </w:r>
      <w:r w:rsidR="000757C6">
        <w:t>:18</w:t>
      </w:r>
      <w:r w:rsidR="009F0024">
        <w:rPr>
          <w:rFonts w:hint="eastAsia"/>
        </w:rPr>
        <w:t>）。</w:t>
      </w:r>
    </w:p>
    <w:p w14:paraId="2DE91B13" w14:textId="62C06EB5" w:rsidR="000757C6" w:rsidRDefault="000757C6" w:rsidP="00B251CC"/>
    <w:p w14:paraId="17A8A0D4" w14:textId="77777777" w:rsidR="000757C6" w:rsidRDefault="000757C6" w:rsidP="000757C6">
      <w:r>
        <w:rPr>
          <w:rFonts w:hint="eastAsia"/>
        </w:rPr>
        <w:t>当耶稣在十字架上献上自己时，那旧的帐幕里的通往上帝的那条危险的道路已经被废掉了，而是靠着耶稣的身体和宝血为我们打开的一条新的路。我们不再像旧约的以色列民那样只能远远的看着，也不像旧约的祭司那样恐惧的来到圣所的幔子前，不，弟兄姐妹们，</w:t>
      </w:r>
      <w:r>
        <w:rPr>
          <w:rFonts w:hint="eastAsia"/>
        </w:rPr>
        <w:lastRenderedPageBreak/>
        <w:t>我们如今可以坦然无惧的，怀着喜乐和感恩的心，进入那幔子，来到上帝的施恩宝座面前。</w:t>
      </w:r>
    </w:p>
    <w:p w14:paraId="27A2A2F2" w14:textId="77777777" w:rsidR="000757C6" w:rsidRDefault="000757C6" w:rsidP="006C08E1"/>
    <w:p w14:paraId="1699EB96" w14:textId="7F3C6E5E" w:rsidR="00E71276" w:rsidRDefault="009F0024" w:rsidP="009F0024">
      <w:r>
        <w:rPr>
          <w:rFonts w:hint="eastAsia"/>
        </w:rPr>
        <w:t>进入幔子包含两个维度，一个是说升上高天，这是空间性的；另一个是进入到末世，这是时间性的。而这两者也一样的。那原本在天的，要在末世降下，天要成为地。因此，进入到幔子内，就是进入到那末世的新创造之中。而我们之所以能够进入幔子，是因为耶稣基督是我们的</w:t>
      </w:r>
      <w:r w:rsidRPr="007B2D6A">
        <w:rPr>
          <w:rFonts w:hint="eastAsia"/>
        </w:rPr>
        <w:t>先锋</w:t>
      </w:r>
      <w:r>
        <w:rPr>
          <w:rFonts w:hint="eastAsia"/>
        </w:rPr>
        <w:t>，他</w:t>
      </w:r>
      <w:r w:rsidRPr="007B2D6A">
        <w:rPr>
          <w:rFonts w:hint="eastAsia"/>
        </w:rPr>
        <w:t>为我们</w:t>
      </w:r>
      <w:r>
        <w:rPr>
          <w:rFonts w:hint="eastAsia"/>
        </w:rPr>
        <w:t>率先</w:t>
      </w:r>
      <w:r w:rsidRPr="007B2D6A">
        <w:rPr>
          <w:rFonts w:hint="eastAsia"/>
        </w:rPr>
        <w:t>进入</w:t>
      </w:r>
      <w:r>
        <w:rPr>
          <w:rFonts w:hint="eastAsia"/>
        </w:rPr>
        <w:t>了</w:t>
      </w:r>
      <w:r w:rsidRPr="007B2D6A">
        <w:rPr>
          <w:rFonts w:hint="eastAsia"/>
        </w:rPr>
        <w:t>幔内</w:t>
      </w:r>
      <w:r>
        <w:rPr>
          <w:rFonts w:hint="eastAsia"/>
        </w:rPr>
        <w:t>（来</w:t>
      </w:r>
      <w:r>
        <w:rPr>
          <w:rFonts w:hint="eastAsia"/>
        </w:rPr>
        <w:t>6</w:t>
      </w:r>
      <w:r>
        <w:t>:19-20</w:t>
      </w:r>
      <w:r>
        <w:rPr>
          <w:rFonts w:hint="eastAsia"/>
        </w:rPr>
        <w:t>）</w:t>
      </w:r>
    </w:p>
    <w:p w14:paraId="54C13449" w14:textId="366E007D" w:rsidR="007B2D6A" w:rsidRDefault="007B2D6A"/>
    <w:p w14:paraId="35159B2B" w14:textId="0CEC60E5" w:rsidR="009F0024" w:rsidRDefault="009F0024">
      <w:r>
        <w:rPr>
          <w:rFonts w:hint="eastAsia"/>
        </w:rPr>
        <w:t>“如今我们的</w:t>
      </w:r>
      <w:r w:rsidRPr="00E71276">
        <w:rPr>
          <w:rFonts w:hint="eastAsia"/>
        </w:rPr>
        <w:t>大祭司</w:t>
      </w:r>
      <w:r>
        <w:rPr>
          <w:rFonts w:hint="eastAsia"/>
        </w:rPr>
        <w:t>耶稣基督</w:t>
      </w:r>
      <w:r w:rsidRPr="00E71276">
        <w:rPr>
          <w:rFonts w:hint="eastAsia"/>
        </w:rPr>
        <w:t>，已经坐在天上至大者的宝座右边，</w:t>
      </w:r>
      <w:r w:rsidRPr="00E71276">
        <w:rPr>
          <w:rFonts w:hint="eastAsia"/>
        </w:rPr>
        <w:t xml:space="preserve"> </w:t>
      </w:r>
      <w:r>
        <w:rPr>
          <w:rFonts w:hint="eastAsia"/>
        </w:rPr>
        <w:t>他</w:t>
      </w:r>
      <w:r w:rsidRPr="00E71276">
        <w:rPr>
          <w:rFonts w:hint="eastAsia"/>
        </w:rPr>
        <w:t>在</w:t>
      </w:r>
      <w:r>
        <w:rPr>
          <w:rFonts w:hint="eastAsia"/>
        </w:rPr>
        <w:t>天上的</w:t>
      </w:r>
      <w:r w:rsidRPr="00E71276">
        <w:rPr>
          <w:rFonts w:hint="eastAsia"/>
        </w:rPr>
        <w:t>圣所，就是真帐幕里。这帐幕是主所支的，不是人所支的。</w:t>
      </w:r>
      <w:r>
        <w:rPr>
          <w:rFonts w:hint="eastAsia"/>
        </w:rPr>
        <w:t>”</w:t>
      </w:r>
    </w:p>
    <w:p w14:paraId="574DD236" w14:textId="634DE231" w:rsidR="009F0024" w:rsidRDefault="009F0024"/>
    <w:p w14:paraId="448EC75B" w14:textId="38859229" w:rsidR="009F0024" w:rsidRDefault="009F0024" w:rsidP="009F0024">
      <w:r>
        <w:rPr>
          <w:rFonts w:hint="eastAsia"/>
        </w:rPr>
        <w:t>只等到他再来，把那天上的真帐幕支搭在人间。</w:t>
      </w:r>
      <w:r w:rsidRPr="00FF6075">
        <w:rPr>
          <w:rFonts w:hint="eastAsia"/>
        </w:rPr>
        <w:t>帐幕所指向的是上帝将要最终实现的在地上的天堂，就是他借着救主耶稣基督所要建立的永恒的帐幕。</w:t>
      </w:r>
    </w:p>
    <w:p w14:paraId="3482D935" w14:textId="77777777" w:rsidR="009F0024" w:rsidRDefault="009F0024" w:rsidP="009F0024"/>
    <w:p w14:paraId="1AD3965B" w14:textId="77777777" w:rsidR="009F0024" w:rsidRDefault="009F0024" w:rsidP="009F0024">
      <w:r>
        <w:rPr>
          <w:rFonts w:hint="eastAsia"/>
        </w:rPr>
        <w:t>当以赛亚先知预言了那位耶和华受苦的义仆完成救赎他子民的工作之后，在第</w:t>
      </w:r>
      <w:r>
        <w:rPr>
          <w:rFonts w:hint="eastAsia"/>
        </w:rPr>
        <w:t>5</w:t>
      </w:r>
      <w:r>
        <w:t>4</w:t>
      </w:r>
      <w:r>
        <w:rPr>
          <w:rFonts w:hint="eastAsia"/>
        </w:rPr>
        <w:t>章，先知预言了蒙拯救的圣城耶路撒冷将要扩张到全地，并且全地都要成为上帝的帐幕：</w:t>
      </w:r>
      <w:r w:rsidRPr="00E71276">
        <w:rPr>
          <w:rFonts w:hint="eastAsia"/>
        </w:rPr>
        <w:t>“要扩张你帐幕之地，张大你居所的幔子，不要限制；要放长你的绳子，坚固你的橛子。</w:t>
      </w:r>
      <w:r w:rsidRPr="00E71276">
        <w:rPr>
          <w:rFonts w:hint="eastAsia"/>
        </w:rPr>
        <w:t xml:space="preserve"> 3 </w:t>
      </w:r>
      <w:r w:rsidRPr="00E71276">
        <w:rPr>
          <w:rFonts w:hint="eastAsia"/>
        </w:rPr>
        <w:t>因为你要向左向右开展，你的后裔必得多国为业，又使荒凉的城邑有人居住。</w:t>
      </w:r>
      <w:r>
        <w:rPr>
          <w:rFonts w:hint="eastAsia"/>
        </w:rPr>
        <w:t>”（赛</w:t>
      </w:r>
      <w:r>
        <w:rPr>
          <w:rFonts w:hint="eastAsia"/>
        </w:rPr>
        <w:t>5</w:t>
      </w:r>
      <w:r>
        <w:t>4:2-3</w:t>
      </w:r>
      <w:r>
        <w:rPr>
          <w:rFonts w:hint="eastAsia"/>
        </w:rPr>
        <w:t>）</w:t>
      </w:r>
    </w:p>
    <w:p w14:paraId="423BDB34" w14:textId="77777777" w:rsidR="009F0024" w:rsidRDefault="009F0024" w:rsidP="009F0024"/>
    <w:p w14:paraId="0D5531EF" w14:textId="77777777" w:rsidR="009F0024" w:rsidRDefault="009F0024" w:rsidP="009F0024">
      <w:r>
        <w:rPr>
          <w:rFonts w:hint="eastAsia"/>
        </w:rPr>
        <w:t>那时的帐幕将不再挪动，因为全地都是上帝帐幕，就是上帝新的圣城耶路撒冷：</w:t>
      </w:r>
      <w:r>
        <w:t>“</w:t>
      </w:r>
      <w:r w:rsidRPr="00E71276">
        <w:rPr>
          <w:rFonts w:hint="eastAsia"/>
        </w:rPr>
        <w:t>你的眼必见耶路撒冷为安静的居所，为不挪移的帐幕，橛子永不拔出，绳索一根也不折断。</w:t>
      </w:r>
      <w:r>
        <w:rPr>
          <w:rFonts w:hint="eastAsia"/>
        </w:rPr>
        <w:t>“（赛</w:t>
      </w:r>
      <w:r>
        <w:rPr>
          <w:rFonts w:hint="eastAsia"/>
        </w:rPr>
        <w:t>3</w:t>
      </w:r>
      <w:r>
        <w:t>3:20</w:t>
      </w:r>
      <w:r>
        <w:rPr>
          <w:rFonts w:hint="eastAsia"/>
        </w:rPr>
        <w:t>）</w:t>
      </w:r>
    </w:p>
    <w:p w14:paraId="5788546A" w14:textId="774513AC" w:rsidR="009F0024" w:rsidRDefault="009F0024"/>
    <w:p w14:paraId="30109317" w14:textId="7C331A0E" w:rsidR="009F0024" w:rsidRDefault="009F0024">
      <w:r>
        <w:rPr>
          <w:rFonts w:hint="eastAsia"/>
        </w:rPr>
        <w:t>这也正是使徒约翰在新天新地中的圣城异象中所听见的：</w:t>
      </w:r>
      <w:r w:rsidRPr="009F0024">
        <w:rPr>
          <w:rFonts w:hint="eastAsia"/>
        </w:rPr>
        <w:t xml:space="preserve"> </w:t>
      </w:r>
      <w:r w:rsidRPr="009F0024">
        <w:rPr>
          <w:rFonts w:hint="eastAsia"/>
        </w:rPr>
        <w:t>“看哪，神的帐幕在人间！他要与人同住</w:t>
      </w:r>
      <w:r>
        <w:rPr>
          <w:rFonts w:hint="eastAsia"/>
        </w:rPr>
        <w:t>！”（启</w:t>
      </w:r>
      <w:r>
        <w:rPr>
          <w:rFonts w:hint="eastAsia"/>
        </w:rPr>
        <w:t>2</w:t>
      </w:r>
      <w:r>
        <w:t>1:3</w:t>
      </w:r>
      <w:r>
        <w:rPr>
          <w:rFonts w:hint="eastAsia"/>
        </w:rPr>
        <w:t>）</w:t>
      </w:r>
    </w:p>
    <w:p w14:paraId="501FF8B3" w14:textId="77777777" w:rsidR="009F0024" w:rsidRDefault="009F0024"/>
    <w:p w14:paraId="6748378F" w14:textId="6776AC6A" w:rsidR="0010395B" w:rsidRDefault="0010395B">
      <w:pPr>
        <w:rPr>
          <w:b/>
          <w:bCs/>
        </w:rPr>
      </w:pPr>
      <w:r w:rsidRPr="007B2D6A">
        <w:rPr>
          <w:rFonts w:hint="eastAsia"/>
          <w:b/>
          <w:bCs/>
        </w:rPr>
        <w:t>应用</w:t>
      </w:r>
    </w:p>
    <w:p w14:paraId="7828C26C" w14:textId="32537486" w:rsidR="000757C6" w:rsidRDefault="000757C6" w:rsidP="000757C6">
      <w:r>
        <w:rPr>
          <w:rFonts w:hint="eastAsia"/>
        </w:rPr>
        <w:t>“</w:t>
      </w:r>
      <w:r w:rsidRPr="000757C6">
        <w:rPr>
          <w:rFonts w:hint="eastAsia"/>
        </w:rPr>
        <w:t>照样，神愿意为那承受应许的人格外显明他的旨意是不更改的，就起誓为证。</w:t>
      </w:r>
      <w:r w:rsidRPr="000757C6">
        <w:rPr>
          <w:rFonts w:hint="eastAsia"/>
        </w:rPr>
        <w:t xml:space="preserve"> 18 </w:t>
      </w:r>
      <w:r w:rsidRPr="000757C6">
        <w:rPr>
          <w:rFonts w:hint="eastAsia"/>
        </w:rPr>
        <w:t>借这两件不更改的事——神决不能说谎——好叫我们这逃往避难所、持定摆在我们前头指望的人可以大得勉励。</w:t>
      </w:r>
      <w:r w:rsidRPr="000757C6">
        <w:rPr>
          <w:rFonts w:hint="eastAsia"/>
        </w:rPr>
        <w:t xml:space="preserve"> 19 </w:t>
      </w:r>
      <w:r w:rsidRPr="000757C6">
        <w:rPr>
          <w:rFonts w:hint="eastAsia"/>
        </w:rPr>
        <w:t>我们有这指望，如同灵魂的锚，又坚固又牢靠，且通入幔内；</w:t>
      </w:r>
      <w:r w:rsidRPr="000757C6">
        <w:rPr>
          <w:rFonts w:hint="eastAsia"/>
        </w:rPr>
        <w:t xml:space="preserve"> 20 </w:t>
      </w:r>
      <w:r w:rsidRPr="000757C6">
        <w:rPr>
          <w:rFonts w:hint="eastAsia"/>
        </w:rPr>
        <w:t>做先锋的耶稣既照着麦基洗德的等次成了永远的大祭司，就为我们进入幔内。</w:t>
      </w:r>
      <w:r>
        <w:rPr>
          <w:rFonts w:hint="eastAsia"/>
        </w:rPr>
        <w:t>”</w:t>
      </w:r>
    </w:p>
    <w:p w14:paraId="46AA0F12" w14:textId="05110FF1" w:rsidR="00617129" w:rsidRDefault="00617129" w:rsidP="000757C6"/>
    <w:p w14:paraId="7DE016DE" w14:textId="77777777" w:rsidR="00617129" w:rsidRDefault="00617129" w:rsidP="00617129">
      <w:r w:rsidRPr="000757C6">
        <w:rPr>
          <w:rFonts w:hint="eastAsia"/>
        </w:rPr>
        <w:t>信靠他</w:t>
      </w:r>
      <w:r>
        <w:rPr>
          <w:rFonts w:hint="eastAsia"/>
        </w:rPr>
        <w:t>、他是信实的，这世上的君王和领袖都会欺骗你，令你失望，但是耶稣不会，他是信实的，他已经为你进入到幔子里，并且将要接你，与你同在。把你的盼望放在他的身上。</w:t>
      </w:r>
    </w:p>
    <w:p w14:paraId="18DA3D75" w14:textId="7F245858" w:rsidR="00617129" w:rsidRDefault="00617129" w:rsidP="00617129">
      <w:r>
        <w:rPr>
          <w:rFonts w:hint="eastAsia"/>
        </w:rPr>
        <w:t>当你把盼望放在耶稣基督身上时，就如同一个锚，扎入到幔子之内那新创造之中。他必定使你安稳，哪怕这世界颠覆，天地都要废去，他也必不使你动摇。</w:t>
      </w:r>
    </w:p>
    <w:p w14:paraId="7A9D4153" w14:textId="77777777" w:rsidR="00617129" w:rsidRDefault="00617129" w:rsidP="000757C6"/>
    <w:sectPr w:rsidR="00617129" w:rsidSect="007E1790">
      <w:pgSz w:w="12240" w:h="15840"/>
      <w:pgMar w:top="1440" w:right="1440" w:bottom="1440" w:left="1440" w:header="576" w:footer="576" w:gutter="0"/>
      <w:cols w:space="720"/>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A58CE4" w14:textId="77777777" w:rsidR="00F60ECC" w:rsidRDefault="00F60ECC" w:rsidP="00F90827">
      <w:r>
        <w:separator/>
      </w:r>
    </w:p>
  </w:endnote>
  <w:endnote w:type="continuationSeparator" w:id="0">
    <w:p w14:paraId="4394DB0C" w14:textId="77777777" w:rsidR="00F60ECC" w:rsidRDefault="00F60ECC" w:rsidP="00F90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9B693E" w14:textId="77777777" w:rsidR="00F60ECC" w:rsidRDefault="00F60ECC" w:rsidP="00F90827">
      <w:r>
        <w:separator/>
      </w:r>
    </w:p>
  </w:footnote>
  <w:footnote w:type="continuationSeparator" w:id="0">
    <w:p w14:paraId="75442135" w14:textId="77777777" w:rsidR="00F60ECC" w:rsidRDefault="00F60ECC" w:rsidP="00F90827">
      <w:r>
        <w:continuationSeparator/>
      </w:r>
    </w:p>
  </w:footnote>
  <w:footnote w:id="1">
    <w:p w14:paraId="16868CD5" w14:textId="77777777" w:rsidR="003C37C6" w:rsidRDefault="003C37C6" w:rsidP="005C7DC7">
      <w:pPr>
        <w:pStyle w:val="FootnoteText"/>
      </w:pPr>
      <w:r>
        <w:rPr>
          <w:rStyle w:val="FootnoteReference"/>
        </w:rPr>
        <w:footnoteRef/>
      </w:r>
      <w:r>
        <w:t xml:space="preserve"> </w:t>
      </w:r>
      <w:r>
        <w:rPr>
          <w:rFonts w:hint="eastAsia"/>
        </w:rPr>
        <w:t>这里和</w:t>
      </w:r>
      <w:r>
        <w:t>v.31</w:t>
      </w:r>
      <w:r w:rsidRPr="00F90827">
        <w:rPr>
          <w:rFonts w:cs="Arial"/>
          <w:rtl/>
          <w:lang w:bidi="he-IL"/>
        </w:rPr>
        <w:t xml:space="preserve"> </w:t>
      </w:r>
      <w:proofErr w:type="spellStart"/>
      <w:r w:rsidRPr="00F90827">
        <w:rPr>
          <w:rFonts w:cs="Arial"/>
          <w:rtl/>
          <w:lang w:bidi="he-IL"/>
        </w:rPr>
        <w:t>מַעֲ</w:t>
      </w:r>
      <w:r w:rsidRPr="00F90827">
        <w:rPr>
          <w:rFonts w:cs="Arial" w:hint="cs"/>
          <w:rtl/>
          <w:lang w:bidi="he-IL"/>
        </w:rPr>
        <w:t>שֵׂ֥ה</w:t>
      </w:r>
      <w:proofErr w:type="spellEnd"/>
      <w:r w:rsidRPr="00F90827">
        <w:rPr>
          <w:rFonts w:cs="Arial"/>
          <w:rtl/>
          <w:lang w:bidi="he-IL"/>
        </w:rPr>
        <w:t xml:space="preserve"> </w:t>
      </w:r>
      <w:proofErr w:type="spellStart"/>
      <w:r w:rsidRPr="00F90827">
        <w:rPr>
          <w:rFonts w:cs="Arial"/>
          <w:rtl/>
          <w:lang w:bidi="he-IL"/>
        </w:rPr>
        <w:t>חֹ</w:t>
      </w:r>
      <w:r w:rsidRPr="00F90827">
        <w:rPr>
          <w:rFonts w:cs="Arial" w:hint="cs"/>
          <w:rtl/>
          <w:lang w:bidi="he-IL"/>
        </w:rPr>
        <w:t>שֵׁ֖ב</w:t>
      </w:r>
      <w:proofErr w:type="spellEnd"/>
      <w:r>
        <w:rPr>
          <w:rFonts w:hint="eastAsia"/>
        </w:rPr>
        <w:t>一样，但注意与</w:t>
      </w:r>
      <w:r>
        <w:rPr>
          <w:rFonts w:hint="eastAsia"/>
        </w:rPr>
        <w:t>v.</w:t>
      </w:r>
      <w:r>
        <w:t>36</w:t>
      </w:r>
      <w:proofErr w:type="spellStart"/>
      <w:r w:rsidRPr="00F90827">
        <w:rPr>
          <w:rFonts w:cs="Arial"/>
          <w:rtl/>
          <w:lang w:bidi="he-IL"/>
        </w:rPr>
        <w:t>מַעֲ</w:t>
      </w:r>
      <w:r w:rsidRPr="00F90827">
        <w:rPr>
          <w:rFonts w:cs="Arial" w:hint="cs"/>
          <w:rtl/>
          <w:lang w:bidi="he-IL"/>
        </w:rPr>
        <w:t>שֵׂ֖ה</w:t>
      </w:r>
      <w:proofErr w:type="spellEnd"/>
      <w:r w:rsidRPr="00F90827">
        <w:rPr>
          <w:rFonts w:cs="Arial"/>
          <w:rtl/>
          <w:lang w:bidi="he-IL"/>
        </w:rPr>
        <w:t xml:space="preserve"> רֹקֵֽם</w:t>
      </w:r>
      <w:r>
        <w:rPr>
          <w:rFonts w:cs="Arial"/>
          <w:lang w:bidi="he-IL"/>
        </w:rPr>
        <w:t xml:space="preserve"> </w:t>
      </w:r>
      <w:r>
        <w:rPr>
          <w:rFonts w:hint="eastAsia"/>
        </w:rPr>
        <w:t>不同。</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3"/>
  <w:proofState w:spelling="clean" w:grammar="clean"/>
  <w:defaultTabStop w:val="720"/>
  <w:evenAndOddHeaders/>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95B"/>
    <w:rsid w:val="000757C6"/>
    <w:rsid w:val="000F6732"/>
    <w:rsid w:val="0010395B"/>
    <w:rsid w:val="00114663"/>
    <w:rsid w:val="001D2E1F"/>
    <w:rsid w:val="002C7623"/>
    <w:rsid w:val="002F6771"/>
    <w:rsid w:val="0036624A"/>
    <w:rsid w:val="0039098A"/>
    <w:rsid w:val="003C37C6"/>
    <w:rsid w:val="004004B1"/>
    <w:rsid w:val="00413DF5"/>
    <w:rsid w:val="004A1D86"/>
    <w:rsid w:val="004E4C1A"/>
    <w:rsid w:val="00556EED"/>
    <w:rsid w:val="005C7DC7"/>
    <w:rsid w:val="00617129"/>
    <w:rsid w:val="00631833"/>
    <w:rsid w:val="00645ABF"/>
    <w:rsid w:val="006C08E1"/>
    <w:rsid w:val="006D2743"/>
    <w:rsid w:val="00741567"/>
    <w:rsid w:val="00787406"/>
    <w:rsid w:val="007B2D6A"/>
    <w:rsid w:val="007E1790"/>
    <w:rsid w:val="008105E9"/>
    <w:rsid w:val="00951A96"/>
    <w:rsid w:val="00967849"/>
    <w:rsid w:val="009D3E57"/>
    <w:rsid w:val="009F0024"/>
    <w:rsid w:val="009F4882"/>
    <w:rsid w:val="00A5616E"/>
    <w:rsid w:val="00AD756A"/>
    <w:rsid w:val="00AF6DEB"/>
    <w:rsid w:val="00B251CC"/>
    <w:rsid w:val="00B65777"/>
    <w:rsid w:val="00BB1595"/>
    <w:rsid w:val="00C77A4C"/>
    <w:rsid w:val="00CF624E"/>
    <w:rsid w:val="00D26061"/>
    <w:rsid w:val="00D377BE"/>
    <w:rsid w:val="00E71276"/>
    <w:rsid w:val="00EE5DD1"/>
    <w:rsid w:val="00F20ADA"/>
    <w:rsid w:val="00F60ECC"/>
    <w:rsid w:val="00F90827"/>
    <w:rsid w:val="00FC6848"/>
    <w:rsid w:val="00FF6075"/>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ecimalSymbol w:val="."/>
  <w:listSeparator w:val=","/>
  <w14:docId w14:val="42552B19"/>
  <w15:chartTrackingRefBased/>
  <w15:docId w15:val="{E5276771-8BEE-3C41-86F3-4028E95D7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90827"/>
    <w:rPr>
      <w:sz w:val="20"/>
      <w:szCs w:val="20"/>
    </w:rPr>
  </w:style>
  <w:style w:type="character" w:customStyle="1" w:styleId="FootnoteTextChar">
    <w:name w:val="Footnote Text Char"/>
    <w:basedOn w:val="DefaultParagraphFont"/>
    <w:link w:val="FootnoteText"/>
    <w:uiPriority w:val="99"/>
    <w:semiHidden/>
    <w:rsid w:val="00F90827"/>
    <w:rPr>
      <w:sz w:val="20"/>
      <w:szCs w:val="20"/>
    </w:rPr>
  </w:style>
  <w:style w:type="character" w:styleId="FootnoteReference">
    <w:name w:val="footnote reference"/>
    <w:basedOn w:val="DefaultParagraphFont"/>
    <w:uiPriority w:val="99"/>
    <w:semiHidden/>
    <w:unhideWhenUsed/>
    <w:rsid w:val="00F9082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315005">
      <w:bodyDiv w:val="1"/>
      <w:marLeft w:val="0"/>
      <w:marRight w:val="0"/>
      <w:marTop w:val="0"/>
      <w:marBottom w:val="0"/>
      <w:divBdr>
        <w:top w:val="none" w:sz="0" w:space="0" w:color="auto"/>
        <w:left w:val="none" w:sz="0" w:space="0" w:color="auto"/>
        <w:bottom w:val="none" w:sz="0" w:space="0" w:color="auto"/>
        <w:right w:val="none" w:sz="0" w:space="0" w:color="auto"/>
      </w:divBdr>
    </w:div>
    <w:div w:id="196241585">
      <w:bodyDiv w:val="1"/>
      <w:marLeft w:val="0"/>
      <w:marRight w:val="0"/>
      <w:marTop w:val="0"/>
      <w:marBottom w:val="0"/>
      <w:divBdr>
        <w:top w:val="none" w:sz="0" w:space="0" w:color="auto"/>
        <w:left w:val="none" w:sz="0" w:space="0" w:color="auto"/>
        <w:bottom w:val="none" w:sz="0" w:space="0" w:color="auto"/>
        <w:right w:val="none" w:sz="0" w:space="0" w:color="auto"/>
      </w:divBdr>
    </w:div>
    <w:div w:id="616912933">
      <w:bodyDiv w:val="1"/>
      <w:marLeft w:val="0"/>
      <w:marRight w:val="0"/>
      <w:marTop w:val="0"/>
      <w:marBottom w:val="0"/>
      <w:divBdr>
        <w:top w:val="none" w:sz="0" w:space="0" w:color="auto"/>
        <w:left w:val="none" w:sz="0" w:space="0" w:color="auto"/>
        <w:bottom w:val="none" w:sz="0" w:space="0" w:color="auto"/>
        <w:right w:val="none" w:sz="0" w:space="0" w:color="auto"/>
      </w:divBdr>
    </w:div>
    <w:div w:id="741757129">
      <w:bodyDiv w:val="1"/>
      <w:marLeft w:val="0"/>
      <w:marRight w:val="0"/>
      <w:marTop w:val="0"/>
      <w:marBottom w:val="0"/>
      <w:divBdr>
        <w:top w:val="none" w:sz="0" w:space="0" w:color="auto"/>
        <w:left w:val="none" w:sz="0" w:space="0" w:color="auto"/>
        <w:bottom w:val="none" w:sz="0" w:space="0" w:color="auto"/>
        <w:right w:val="none" w:sz="0" w:space="0" w:color="auto"/>
      </w:divBdr>
    </w:div>
    <w:div w:id="991375255">
      <w:bodyDiv w:val="1"/>
      <w:marLeft w:val="0"/>
      <w:marRight w:val="0"/>
      <w:marTop w:val="0"/>
      <w:marBottom w:val="0"/>
      <w:divBdr>
        <w:top w:val="none" w:sz="0" w:space="0" w:color="auto"/>
        <w:left w:val="none" w:sz="0" w:space="0" w:color="auto"/>
        <w:bottom w:val="none" w:sz="0" w:space="0" w:color="auto"/>
        <w:right w:val="none" w:sz="0" w:space="0" w:color="auto"/>
      </w:divBdr>
    </w:div>
    <w:div w:id="1001733974">
      <w:bodyDiv w:val="1"/>
      <w:marLeft w:val="0"/>
      <w:marRight w:val="0"/>
      <w:marTop w:val="0"/>
      <w:marBottom w:val="0"/>
      <w:divBdr>
        <w:top w:val="none" w:sz="0" w:space="0" w:color="auto"/>
        <w:left w:val="none" w:sz="0" w:space="0" w:color="auto"/>
        <w:bottom w:val="none" w:sz="0" w:space="0" w:color="auto"/>
        <w:right w:val="none" w:sz="0" w:space="0" w:color="auto"/>
      </w:divBdr>
    </w:div>
    <w:div w:id="1145204115">
      <w:bodyDiv w:val="1"/>
      <w:marLeft w:val="0"/>
      <w:marRight w:val="0"/>
      <w:marTop w:val="0"/>
      <w:marBottom w:val="0"/>
      <w:divBdr>
        <w:top w:val="none" w:sz="0" w:space="0" w:color="auto"/>
        <w:left w:val="none" w:sz="0" w:space="0" w:color="auto"/>
        <w:bottom w:val="none" w:sz="0" w:space="0" w:color="auto"/>
        <w:right w:val="none" w:sz="0" w:space="0" w:color="auto"/>
      </w:divBdr>
    </w:div>
    <w:div w:id="1149514812">
      <w:bodyDiv w:val="1"/>
      <w:marLeft w:val="0"/>
      <w:marRight w:val="0"/>
      <w:marTop w:val="0"/>
      <w:marBottom w:val="0"/>
      <w:divBdr>
        <w:top w:val="none" w:sz="0" w:space="0" w:color="auto"/>
        <w:left w:val="none" w:sz="0" w:space="0" w:color="auto"/>
        <w:bottom w:val="none" w:sz="0" w:space="0" w:color="auto"/>
        <w:right w:val="none" w:sz="0" w:space="0" w:color="auto"/>
      </w:divBdr>
    </w:div>
    <w:div w:id="1212114151">
      <w:bodyDiv w:val="1"/>
      <w:marLeft w:val="0"/>
      <w:marRight w:val="0"/>
      <w:marTop w:val="0"/>
      <w:marBottom w:val="0"/>
      <w:divBdr>
        <w:top w:val="none" w:sz="0" w:space="0" w:color="auto"/>
        <w:left w:val="none" w:sz="0" w:space="0" w:color="auto"/>
        <w:bottom w:val="none" w:sz="0" w:space="0" w:color="auto"/>
        <w:right w:val="none" w:sz="0" w:space="0" w:color="auto"/>
      </w:divBdr>
    </w:div>
    <w:div w:id="1323465994">
      <w:bodyDiv w:val="1"/>
      <w:marLeft w:val="0"/>
      <w:marRight w:val="0"/>
      <w:marTop w:val="0"/>
      <w:marBottom w:val="0"/>
      <w:divBdr>
        <w:top w:val="none" w:sz="0" w:space="0" w:color="auto"/>
        <w:left w:val="none" w:sz="0" w:space="0" w:color="auto"/>
        <w:bottom w:val="none" w:sz="0" w:space="0" w:color="auto"/>
        <w:right w:val="none" w:sz="0" w:space="0" w:color="auto"/>
      </w:divBdr>
    </w:div>
    <w:div w:id="1324820568">
      <w:bodyDiv w:val="1"/>
      <w:marLeft w:val="0"/>
      <w:marRight w:val="0"/>
      <w:marTop w:val="0"/>
      <w:marBottom w:val="0"/>
      <w:divBdr>
        <w:top w:val="none" w:sz="0" w:space="0" w:color="auto"/>
        <w:left w:val="none" w:sz="0" w:space="0" w:color="auto"/>
        <w:bottom w:val="none" w:sz="0" w:space="0" w:color="auto"/>
        <w:right w:val="none" w:sz="0" w:space="0" w:color="auto"/>
      </w:divBdr>
    </w:div>
    <w:div w:id="1340497701">
      <w:bodyDiv w:val="1"/>
      <w:marLeft w:val="0"/>
      <w:marRight w:val="0"/>
      <w:marTop w:val="0"/>
      <w:marBottom w:val="0"/>
      <w:divBdr>
        <w:top w:val="none" w:sz="0" w:space="0" w:color="auto"/>
        <w:left w:val="none" w:sz="0" w:space="0" w:color="auto"/>
        <w:bottom w:val="none" w:sz="0" w:space="0" w:color="auto"/>
        <w:right w:val="none" w:sz="0" w:space="0" w:color="auto"/>
      </w:divBdr>
    </w:div>
    <w:div w:id="1670447767">
      <w:bodyDiv w:val="1"/>
      <w:marLeft w:val="0"/>
      <w:marRight w:val="0"/>
      <w:marTop w:val="0"/>
      <w:marBottom w:val="0"/>
      <w:divBdr>
        <w:top w:val="none" w:sz="0" w:space="0" w:color="auto"/>
        <w:left w:val="none" w:sz="0" w:space="0" w:color="auto"/>
        <w:bottom w:val="none" w:sz="0" w:space="0" w:color="auto"/>
        <w:right w:val="none" w:sz="0" w:space="0" w:color="auto"/>
      </w:divBdr>
    </w:div>
    <w:div w:id="1680768545">
      <w:bodyDiv w:val="1"/>
      <w:marLeft w:val="0"/>
      <w:marRight w:val="0"/>
      <w:marTop w:val="0"/>
      <w:marBottom w:val="0"/>
      <w:divBdr>
        <w:top w:val="none" w:sz="0" w:space="0" w:color="auto"/>
        <w:left w:val="none" w:sz="0" w:space="0" w:color="auto"/>
        <w:bottom w:val="none" w:sz="0" w:space="0" w:color="auto"/>
        <w:right w:val="none" w:sz="0" w:space="0" w:color="auto"/>
      </w:divBdr>
    </w:div>
    <w:div w:id="1701660215">
      <w:bodyDiv w:val="1"/>
      <w:marLeft w:val="0"/>
      <w:marRight w:val="0"/>
      <w:marTop w:val="0"/>
      <w:marBottom w:val="0"/>
      <w:divBdr>
        <w:top w:val="none" w:sz="0" w:space="0" w:color="auto"/>
        <w:left w:val="none" w:sz="0" w:space="0" w:color="auto"/>
        <w:bottom w:val="none" w:sz="0" w:space="0" w:color="auto"/>
        <w:right w:val="none" w:sz="0" w:space="0" w:color="auto"/>
      </w:divBdr>
    </w:div>
    <w:div w:id="1704478704">
      <w:bodyDiv w:val="1"/>
      <w:marLeft w:val="0"/>
      <w:marRight w:val="0"/>
      <w:marTop w:val="0"/>
      <w:marBottom w:val="0"/>
      <w:divBdr>
        <w:top w:val="none" w:sz="0" w:space="0" w:color="auto"/>
        <w:left w:val="none" w:sz="0" w:space="0" w:color="auto"/>
        <w:bottom w:val="none" w:sz="0" w:space="0" w:color="auto"/>
        <w:right w:val="none" w:sz="0" w:space="0" w:color="auto"/>
      </w:divBdr>
    </w:div>
    <w:div w:id="1734935466">
      <w:bodyDiv w:val="1"/>
      <w:marLeft w:val="0"/>
      <w:marRight w:val="0"/>
      <w:marTop w:val="0"/>
      <w:marBottom w:val="0"/>
      <w:divBdr>
        <w:top w:val="none" w:sz="0" w:space="0" w:color="auto"/>
        <w:left w:val="none" w:sz="0" w:space="0" w:color="auto"/>
        <w:bottom w:val="none" w:sz="0" w:space="0" w:color="auto"/>
        <w:right w:val="none" w:sz="0" w:space="0" w:color="auto"/>
      </w:divBdr>
    </w:div>
    <w:div w:id="1777943960">
      <w:bodyDiv w:val="1"/>
      <w:marLeft w:val="0"/>
      <w:marRight w:val="0"/>
      <w:marTop w:val="0"/>
      <w:marBottom w:val="0"/>
      <w:divBdr>
        <w:top w:val="none" w:sz="0" w:space="0" w:color="auto"/>
        <w:left w:val="none" w:sz="0" w:space="0" w:color="auto"/>
        <w:bottom w:val="none" w:sz="0" w:space="0" w:color="auto"/>
        <w:right w:val="none" w:sz="0" w:space="0" w:color="auto"/>
      </w:divBdr>
    </w:div>
    <w:div w:id="1909345072">
      <w:bodyDiv w:val="1"/>
      <w:marLeft w:val="0"/>
      <w:marRight w:val="0"/>
      <w:marTop w:val="0"/>
      <w:marBottom w:val="0"/>
      <w:divBdr>
        <w:top w:val="none" w:sz="0" w:space="0" w:color="auto"/>
        <w:left w:val="none" w:sz="0" w:space="0" w:color="auto"/>
        <w:bottom w:val="none" w:sz="0" w:space="0" w:color="auto"/>
        <w:right w:val="none" w:sz="0" w:space="0" w:color="auto"/>
      </w:divBdr>
    </w:div>
    <w:div w:id="1943495154">
      <w:bodyDiv w:val="1"/>
      <w:marLeft w:val="0"/>
      <w:marRight w:val="0"/>
      <w:marTop w:val="0"/>
      <w:marBottom w:val="0"/>
      <w:divBdr>
        <w:top w:val="none" w:sz="0" w:space="0" w:color="auto"/>
        <w:left w:val="none" w:sz="0" w:space="0" w:color="auto"/>
        <w:bottom w:val="none" w:sz="0" w:space="0" w:color="auto"/>
        <w:right w:val="none" w:sz="0" w:space="0" w:color="auto"/>
      </w:divBdr>
    </w:div>
    <w:div w:id="1946450842">
      <w:bodyDiv w:val="1"/>
      <w:marLeft w:val="0"/>
      <w:marRight w:val="0"/>
      <w:marTop w:val="0"/>
      <w:marBottom w:val="0"/>
      <w:divBdr>
        <w:top w:val="none" w:sz="0" w:space="0" w:color="auto"/>
        <w:left w:val="none" w:sz="0" w:space="0" w:color="auto"/>
        <w:bottom w:val="none" w:sz="0" w:space="0" w:color="auto"/>
        <w:right w:val="none" w:sz="0" w:space="0" w:color="auto"/>
      </w:divBdr>
    </w:div>
    <w:div w:id="1959608209">
      <w:bodyDiv w:val="1"/>
      <w:marLeft w:val="0"/>
      <w:marRight w:val="0"/>
      <w:marTop w:val="0"/>
      <w:marBottom w:val="0"/>
      <w:divBdr>
        <w:top w:val="none" w:sz="0" w:space="0" w:color="auto"/>
        <w:left w:val="none" w:sz="0" w:space="0" w:color="auto"/>
        <w:bottom w:val="none" w:sz="0" w:space="0" w:color="auto"/>
        <w:right w:val="none" w:sz="0" w:space="0" w:color="auto"/>
      </w:divBdr>
    </w:div>
    <w:div w:id="2081127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422</TotalTime>
  <Pages>4</Pages>
  <Words>577</Words>
  <Characters>3290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 Wang</dc:creator>
  <cp:keywords/>
  <dc:description/>
  <cp:lastModifiedBy>Yi Wang</cp:lastModifiedBy>
  <cp:revision>5</cp:revision>
  <cp:lastPrinted>2020-11-14T06:33:00Z</cp:lastPrinted>
  <dcterms:created xsi:type="dcterms:W3CDTF">2020-11-11T19:13:00Z</dcterms:created>
  <dcterms:modified xsi:type="dcterms:W3CDTF">2020-11-14T06:33:00Z</dcterms:modified>
</cp:coreProperties>
</file>